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9B01F" w14:textId="57576E13" w:rsidR="007B14AB" w:rsidRPr="002071FB" w:rsidRDefault="002071FB" w:rsidP="002071FB">
      <w:pPr>
        <w:jc w:val="center"/>
        <w:rPr>
          <w:b/>
          <w:sz w:val="28"/>
        </w:rPr>
      </w:pPr>
      <w:r w:rsidRPr="002071FB">
        <w:rPr>
          <w:b/>
          <w:sz w:val="28"/>
        </w:rPr>
        <w:t>Quiz for Week IX</w:t>
      </w:r>
      <w:r w:rsidR="00735797">
        <w:rPr>
          <w:b/>
          <w:sz w:val="28"/>
        </w:rPr>
        <w:t>—Whitman and Dickenson</w:t>
      </w:r>
      <w:bookmarkStart w:id="0" w:name="_GoBack"/>
      <w:bookmarkEnd w:id="0"/>
    </w:p>
    <w:p w14:paraId="73568713" w14:textId="77777777" w:rsidR="002071FB" w:rsidRDefault="002071FB"/>
    <w:p w14:paraId="5988E0CE" w14:textId="77777777" w:rsidR="002071FB" w:rsidRDefault="002071FB">
      <w:r>
        <w:t xml:space="preserve">1.  What do you make of Whitman’s line “You shall no longer take things at second or third hand, nor look through the eyes of the dead, nor feed on the </w:t>
      </w:r>
      <w:proofErr w:type="spellStart"/>
      <w:r>
        <w:t>spectres</w:t>
      </w:r>
      <w:proofErr w:type="spellEnd"/>
      <w:r>
        <w:t xml:space="preserve"> in books?’</w:t>
      </w:r>
    </w:p>
    <w:p w14:paraId="7325373E" w14:textId="77777777" w:rsidR="002071FB" w:rsidRDefault="002071FB"/>
    <w:p w14:paraId="75C541C0" w14:textId="77777777" w:rsidR="002071FB" w:rsidRDefault="002071FB">
      <w:r>
        <w:t>2.  What do you think of Whitman’s line “And what I assume you shall assume, for every atom belonging to me as good belongs to you.”</w:t>
      </w:r>
    </w:p>
    <w:p w14:paraId="2B78693F" w14:textId="77777777" w:rsidR="002071FB" w:rsidRDefault="002071FB"/>
    <w:p w14:paraId="456A7186" w14:textId="77777777" w:rsidR="002071FB" w:rsidRDefault="002071FB">
      <w:r>
        <w:t>3. What does Dickenson mean when she says she “likes a look of agony?”</w:t>
      </w:r>
    </w:p>
    <w:p w14:paraId="1F920124" w14:textId="77777777" w:rsidR="002071FB" w:rsidRDefault="002071FB"/>
    <w:p w14:paraId="3F42854A" w14:textId="77777777" w:rsidR="002071FB" w:rsidRDefault="002071FB"/>
    <w:sectPr w:rsidR="002071FB" w:rsidSect="00FC5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FB"/>
    <w:rsid w:val="002071FB"/>
    <w:rsid w:val="00735797"/>
    <w:rsid w:val="007B14AB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9851B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Macintosh Word</Application>
  <DocSecurity>0</DocSecurity>
  <Lines>2</Lines>
  <Paragraphs>1</Paragraphs>
  <ScaleCrop>false</ScaleCrop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Hardin</dc:creator>
  <cp:keywords/>
  <dc:description/>
  <cp:lastModifiedBy>Joe Hardin</cp:lastModifiedBy>
  <cp:revision>2</cp:revision>
  <dcterms:created xsi:type="dcterms:W3CDTF">2017-01-06T18:26:00Z</dcterms:created>
  <dcterms:modified xsi:type="dcterms:W3CDTF">2017-01-06T18:26:00Z</dcterms:modified>
</cp:coreProperties>
</file>